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1F" w:rsidRDefault="00064D1F" w:rsidP="00064D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064D1F" w:rsidRPr="0028502C" w:rsidRDefault="00064D1F" w:rsidP="0028502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общественного обсуждения проекта постановления </w:t>
      </w:r>
      <w:r w:rsidR="0028502C" w:rsidRPr="0028502C">
        <w:rPr>
          <w:b/>
          <w:bCs/>
          <w:sz w:val="28"/>
          <w:szCs w:val="28"/>
        </w:rPr>
        <w:t xml:space="preserve">«О внесении изменений в постановление администрации района от 18.02.2022 № 263 «Об утверждении проверочного </w:t>
      </w:r>
      <w:hyperlink r:id="rId4" w:history="1">
        <w:r w:rsidR="0028502C" w:rsidRPr="0028502C">
          <w:rPr>
            <w:b/>
            <w:bCs/>
            <w:sz w:val="28"/>
            <w:szCs w:val="28"/>
          </w:rPr>
          <w:t>лист</w:t>
        </w:r>
      </w:hyperlink>
      <w:r w:rsidR="0028502C" w:rsidRPr="0028502C">
        <w:rPr>
          <w:b/>
          <w:bCs/>
          <w:sz w:val="28"/>
          <w:szCs w:val="28"/>
        </w:rPr>
        <w:t>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применяемый</w:t>
      </w:r>
      <w:bookmarkStart w:id="0" w:name="_GoBack"/>
      <w:bookmarkEnd w:id="0"/>
      <w:r w:rsidR="0028502C" w:rsidRPr="0028502C">
        <w:rPr>
          <w:b/>
          <w:bCs/>
          <w:sz w:val="28"/>
          <w:szCs w:val="28"/>
        </w:rPr>
        <w:t xml:space="preserve"> при проведении контрольных мероприятий в рамках осуществления  муниципального земельного контроля»</w:t>
      </w:r>
    </w:p>
    <w:p w:rsidR="00064D1F" w:rsidRDefault="00064D1F" w:rsidP="00064D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4D1F" w:rsidRDefault="00064D1F" w:rsidP="00064D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70B" w:rsidRPr="00BB34D7" w:rsidRDefault="00064D1F" w:rsidP="00BB34D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B34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8F770B" w:rsidRPr="00BB34D7">
        <w:rPr>
          <w:rFonts w:ascii="Times New Roman" w:hAnsi="Times New Roman"/>
          <w:sz w:val="28"/>
          <w:szCs w:val="28"/>
        </w:rPr>
        <w:t>соответствии с пунктом 5 Постановления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>
        <w:rPr>
          <w:rFonts w:ascii="Times New Roman" w:hAnsi="Times New Roman"/>
          <w:sz w:val="28"/>
          <w:szCs w:val="28"/>
        </w:rPr>
        <w:t xml:space="preserve"> в период с 2</w:t>
      </w:r>
      <w:r w:rsidR="0028502C">
        <w:rPr>
          <w:rFonts w:ascii="Times New Roman" w:hAnsi="Times New Roman"/>
          <w:sz w:val="28"/>
          <w:szCs w:val="28"/>
        </w:rPr>
        <w:t>3</w:t>
      </w:r>
      <w:r w:rsidR="00083B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8502C">
        <w:rPr>
          <w:rFonts w:ascii="Times New Roman" w:hAnsi="Times New Roman"/>
          <w:sz w:val="28"/>
          <w:szCs w:val="28"/>
        </w:rPr>
        <w:t>5</w:t>
      </w:r>
      <w:r w:rsidR="00083B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2022 по </w:t>
      </w:r>
      <w:r w:rsidR="0028502C">
        <w:rPr>
          <w:rFonts w:ascii="Times New Roman" w:hAnsi="Times New Roman"/>
          <w:sz w:val="28"/>
          <w:szCs w:val="28"/>
        </w:rPr>
        <w:t>08</w:t>
      </w:r>
      <w:r w:rsidR="0028502C" w:rsidRPr="00FF0DE5">
        <w:rPr>
          <w:rFonts w:ascii="Times New Roman" w:hAnsi="Times New Roman"/>
          <w:sz w:val="28"/>
          <w:szCs w:val="28"/>
        </w:rPr>
        <w:t>.0</w:t>
      </w:r>
      <w:r w:rsidR="0028502C">
        <w:rPr>
          <w:rFonts w:ascii="Times New Roman" w:hAnsi="Times New Roman"/>
          <w:sz w:val="28"/>
          <w:szCs w:val="28"/>
        </w:rPr>
        <w:t>6</w:t>
      </w:r>
      <w:r w:rsidR="0028502C" w:rsidRPr="00BB34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 проведены общественные обсуждения п</w:t>
      </w:r>
      <w:r w:rsidRPr="00BB34D7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BB34D7">
        <w:rPr>
          <w:rFonts w:ascii="Times New Roman" w:hAnsi="Times New Roman"/>
          <w:sz w:val="28"/>
          <w:szCs w:val="28"/>
        </w:rPr>
        <w:t xml:space="preserve"> постановления </w:t>
      </w:r>
      <w:r w:rsidR="0028502C">
        <w:rPr>
          <w:rFonts w:ascii="Times New Roman" w:hAnsi="Times New Roman"/>
          <w:sz w:val="28"/>
          <w:szCs w:val="28"/>
        </w:rPr>
        <w:t>«</w:t>
      </w:r>
      <w:r w:rsidR="0028502C">
        <w:rPr>
          <w:rFonts w:ascii="Times New Roman" w:eastAsia="Times New Roman" w:hAnsi="Times New Roman" w:cs="Times New Roman"/>
          <w:sz w:val="28"/>
          <w:szCs w:val="26"/>
          <w:lang w:eastAsia="ru-RU"/>
        </w:rPr>
        <w:t>О внесении изменений в постановление администрации района от 18.02.2022 № 263 «</w:t>
      </w:r>
      <w:r w:rsidR="0028502C" w:rsidRPr="00E94F6B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="0028502C">
        <w:rPr>
          <w:rFonts w:ascii="Times New Roman" w:eastAsia="Times New Roman" w:hAnsi="Times New Roman" w:cs="Times New Roman"/>
          <w:sz w:val="28"/>
          <w:szCs w:val="26"/>
          <w:lang w:eastAsia="ru-RU"/>
        </w:rPr>
        <w:t>б</w:t>
      </w:r>
      <w:r w:rsidR="0028502C" w:rsidRPr="00E94F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8502C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28502C" w:rsidRPr="0001558B">
        <w:rPr>
          <w:rFonts w:ascii="Times New Roman" w:hAnsi="Times New Roman" w:cs="Times New Roman"/>
          <w:sz w:val="28"/>
          <w:szCs w:val="28"/>
        </w:rPr>
        <w:t>твер</w:t>
      </w:r>
      <w:r w:rsidR="0028502C">
        <w:rPr>
          <w:rFonts w:ascii="Times New Roman" w:hAnsi="Times New Roman" w:cs="Times New Roman"/>
          <w:sz w:val="28"/>
          <w:szCs w:val="28"/>
        </w:rPr>
        <w:t>ж</w:t>
      </w:r>
      <w:r w:rsidR="0028502C" w:rsidRPr="0001558B">
        <w:rPr>
          <w:rFonts w:ascii="Times New Roman" w:hAnsi="Times New Roman" w:cs="Times New Roman"/>
          <w:sz w:val="28"/>
          <w:szCs w:val="28"/>
        </w:rPr>
        <w:t>д</w:t>
      </w:r>
      <w:r w:rsidR="0028502C">
        <w:rPr>
          <w:rFonts w:ascii="Times New Roman" w:hAnsi="Times New Roman" w:cs="Times New Roman"/>
          <w:sz w:val="28"/>
          <w:szCs w:val="28"/>
        </w:rPr>
        <w:t xml:space="preserve">ении </w:t>
      </w:r>
      <w:r w:rsidR="0028502C" w:rsidRPr="0001558B">
        <w:rPr>
          <w:rFonts w:ascii="Times New Roman" w:hAnsi="Times New Roman" w:cs="Times New Roman"/>
          <w:sz w:val="28"/>
          <w:szCs w:val="28"/>
        </w:rPr>
        <w:t>проверочн</w:t>
      </w:r>
      <w:r w:rsidR="0028502C">
        <w:rPr>
          <w:rFonts w:ascii="Times New Roman" w:hAnsi="Times New Roman" w:cs="Times New Roman"/>
          <w:sz w:val="28"/>
          <w:szCs w:val="28"/>
        </w:rPr>
        <w:t>ого</w:t>
      </w:r>
      <w:r w:rsidR="0028502C" w:rsidRPr="000155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8502C" w:rsidRPr="0001558B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="0028502C">
        <w:rPr>
          <w:rFonts w:ascii="Times New Roman" w:hAnsi="Times New Roman" w:cs="Times New Roman"/>
          <w:sz w:val="28"/>
          <w:szCs w:val="28"/>
        </w:rPr>
        <w:t>а (спис</w:t>
      </w:r>
      <w:r w:rsidR="0028502C" w:rsidRPr="0001558B">
        <w:rPr>
          <w:rFonts w:ascii="Times New Roman" w:hAnsi="Times New Roman" w:cs="Times New Roman"/>
          <w:sz w:val="28"/>
          <w:szCs w:val="28"/>
        </w:rPr>
        <w:t>к</w:t>
      </w:r>
      <w:r w:rsidR="0028502C">
        <w:rPr>
          <w:rFonts w:ascii="Times New Roman" w:hAnsi="Times New Roman" w:cs="Times New Roman"/>
          <w:sz w:val="28"/>
          <w:szCs w:val="28"/>
        </w:rPr>
        <w:t>а</w:t>
      </w:r>
      <w:r w:rsidR="0028502C" w:rsidRPr="0001558B">
        <w:rPr>
          <w:rFonts w:ascii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контрольных мероприятий в рамках осуществления </w:t>
      </w:r>
      <w:r w:rsidR="0028502C" w:rsidRPr="00613D7E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</w:t>
      </w:r>
      <w:r w:rsidR="0028502C">
        <w:rPr>
          <w:rFonts w:ascii="Times New Roman" w:hAnsi="Times New Roman" w:cs="Times New Roman"/>
          <w:sz w:val="28"/>
          <w:szCs w:val="28"/>
        </w:rPr>
        <w:t>я»</w:t>
      </w:r>
      <w:r w:rsidR="00083BE7">
        <w:rPr>
          <w:rFonts w:ascii="Times New Roman" w:hAnsi="Times New Roman"/>
          <w:sz w:val="28"/>
          <w:szCs w:val="28"/>
        </w:rPr>
        <w:t>.</w:t>
      </w:r>
    </w:p>
    <w:p w:rsidR="008F770B" w:rsidRDefault="008F770B" w:rsidP="00BB34D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B34D7">
        <w:rPr>
          <w:rFonts w:ascii="Times New Roman" w:hAnsi="Times New Roman"/>
          <w:sz w:val="28"/>
          <w:szCs w:val="28"/>
        </w:rPr>
        <w:t>Предложения по рассмотрени</w:t>
      </w:r>
      <w:r w:rsidR="00BB34D7">
        <w:rPr>
          <w:rFonts w:ascii="Times New Roman" w:hAnsi="Times New Roman"/>
          <w:sz w:val="28"/>
          <w:szCs w:val="28"/>
        </w:rPr>
        <w:t>ю</w:t>
      </w:r>
      <w:r w:rsidRPr="00BB34D7">
        <w:rPr>
          <w:rFonts w:ascii="Times New Roman" w:hAnsi="Times New Roman"/>
          <w:sz w:val="28"/>
          <w:szCs w:val="28"/>
        </w:rPr>
        <w:t xml:space="preserve"> проекта Постановления принима</w:t>
      </w:r>
      <w:r w:rsidR="00083BE7">
        <w:rPr>
          <w:rFonts w:ascii="Times New Roman" w:hAnsi="Times New Roman"/>
          <w:sz w:val="28"/>
          <w:szCs w:val="28"/>
        </w:rPr>
        <w:t>лись</w:t>
      </w:r>
      <w:r w:rsidRPr="00BB34D7">
        <w:rPr>
          <w:rFonts w:ascii="Times New Roman" w:hAnsi="Times New Roman"/>
          <w:sz w:val="28"/>
          <w:szCs w:val="28"/>
        </w:rPr>
        <w:t xml:space="preserve"> отделом экологической безопасности </w:t>
      </w:r>
      <w:r w:rsidRPr="00AA55D5">
        <w:rPr>
          <w:rFonts w:ascii="Times New Roman" w:hAnsi="Times New Roman"/>
          <w:sz w:val="28"/>
          <w:szCs w:val="28"/>
        </w:rPr>
        <w:t>у</w:t>
      </w:r>
      <w:r w:rsidRPr="000E15DF">
        <w:rPr>
          <w:rFonts w:ascii="Times New Roman" w:hAnsi="Times New Roman"/>
          <w:sz w:val="28"/>
          <w:szCs w:val="28"/>
        </w:rPr>
        <w:t>правлени</w:t>
      </w:r>
      <w:r w:rsidRPr="00AA55D5">
        <w:rPr>
          <w:rFonts w:ascii="Times New Roman" w:hAnsi="Times New Roman"/>
          <w:sz w:val="28"/>
          <w:szCs w:val="28"/>
        </w:rPr>
        <w:t>я</w:t>
      </w:r>
      <w:r w:rsidRPr="000E15DF">
        <w:rPr>
          <w:rFonts w:ascii="Times New Roman" w:hAnsi="Times New Roman"/>
          <w:sz w:val="28"/>
          <w:szCs w:val="28"/>
        </w:rPr>
        <w:t xml:space="preserve"> экологии, природопользования, земельных ресурсов, по жилищным вопросам и муниципальной собственности</w:t>
      </w:r>
      <w:r w:rsidRPr="00BB34D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34D7">
        <w:rPr>
          <w:rFonts w:ascii="Times New Roman" w:hAnsi="Times New Roman"/>
          <w:sz w:val="28"/>
          <w:szCs w:val="28"/>
        </w:rPr>
        <w:t>Нижневартовского</w:t>
      </w:r>
      <w:proofErr w:type="spellEnd"/>
      <w:r w:rsidRPr="00BB34D7">
        <w:rPr>
          <w:rFonts w:ascii="Times New Roman" w:hAnsi="Times New Roman"/>
          <w:sz w:val="28"/>
          <w:szCs w:val="28"/>
        </w:rPr>
        <w:t xml:space="preserve"> района по адресу электронной почты: </w:t>
      </w:r>
      <w:hyperlink r:id="rId6" w:history="1">
        <w:r w:rsidRPr="00BB34D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DEMP</w:t>
        </w:r>
        <w:r w:rsidRPr="00FF0DE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@</w:t>
        </w:r>
        <w:proofErr w:type="spellStart"/>
        <w:r w:rsidRPr="00BB34D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nvraion</w:t>
        </w:r>
        <w:proofErr w:type="spellEnd"/>
        <w:r w:rsidRPr="00FF0DE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BB34D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B34D7">
        <w:rPr>
          <w:rFonts w:ascii="Times New Roman" w:hAnsi="Times New Roman"/>
          <w:sz w:val="28"/>
          <w:szCs w:val="28"/>
        </w:rPr>
        <w:t xml:space="preserve">, а также по адресу: г. Нижневартовск, Нижневартовск, ул. Таежная, 19, </w:t>
      </w:r>
      <w:proofErr w:type="spellStart"/>
      <w:r w:rsidRPr="00BB34D7">
        <w:rPr>
          <w:rFonts w:ascii="Times New Roman" w:hAnsi="Times New Roman"/>
          <w:sz w:val="28"/>
          <w:szCs w:val="28"/>
        </w:rPr>
        <w:t>каб</w:t>
      </w:r>
      <w:proofErr w:type="spellEnd"/>
      <w:r w:rsidRPr="00BB34D7">
        <w:rPr>
          <w:rFonts w:ascii="Times New Roman" w:hAnsi="Times New Roman"/>
          <w:sz w:val="28"/>
          <w:szCs w:val="28"/>
        </w:rPr>
        <w:t xml:space="preserve">. 106, тел.: 8 (3466) </w:t>
      </w:r>
      <w:r w:rsidR="00BB34D7" w:rsidRPr="00BB34D7">
        <w:rPr>
          <w:rFonts w:ascii="Times New Roman" w:hAnsi="Times New Roman"/>
          <w:sz w:val="28"/>
          <w:szCs w:val="28"/>
        </w:rPr>
        <w:t>49-48-27</w:t>
      </w:r>
      <w:r w:rsidR="00BB34D7">
        <w:rPr>
          <w:rFonts w:ascii="Times New Roman" w:hAnsi="Times New Roman"/>
          <w:sz w:val="28"/>
          <w:szCs w:val="28"/>
        </w:rPr>
        <w:t xml:space="preserve"> </w:t>
      </w:r>
      <w:r w:rsidRPr="00BB34D7">
        <w:rPr>
          <w:rFonts w:ascii="Times New Roman" w:hAnsi="Times New Roman"/>
          <w:sz w:val="28"/>
          <w:szCs w:val="28"/>
        </w:rPr>
        <w:t xml:space="preserve">в срок до </w:t>
      </w:r>
      <w:r w:rsidRPr="00FF0DE5">
        <w:rPr>
          <w:rFonts w:ascii="Times New Roman" w:hAnsi="Times New Roman"/>
          <w:sz w:val="28"/>
          <w:szCs w:val="28"/>
        </w:rPr>
        <w:t>1</w:t>
      </w:r>
      <w:r w:rsidR="00FF0DE5" w:rsidRPr="00FF0DE5">
        <w:rPr>
          <w:rFonts w:ascii="Times New Roman" w:hAnsi="Times New Roman"/>
          <w:sz w:val="28"/>
          <w:szCs w:val="28"/>
        </w:rPr>
        <w:t>4</w:t>
      </w:r>
      <w:r w:rsidRPr="00FF0DE5">
        <w:rPr>
          <w:rFonts w:ascii="Times New Roman" w:hAnsi="Times New Roman"/>
          <w:sz w:val="28"/>
          <w:szCs w:val="28"/>
        </w:rPr>
        <w:t>.02</w:t>
      </w:r>
      <w:r w:rsidRPr="00BB34D7">
        <w:rPr>
          <w:rFonts w:ascii="Times New Roman" w:hAnsi="Times New Roman"/>
          <w:sz w:val="28"/>
          <w:szCs w:val="28"/>
        </w:rPr>
        <w:t>.2022</w:t>
      </w:r>
      <w:r w:rsidR="00083BE7">
        <w:rPr>
          <w:rFonts w:ascii="Times New Roman" w:hAnsi="Times New Roman"/>
          <w:sz w:val="28"/>
          <w:szCs w:val="28"/>
        </w:rPr>
        <w:t>.</w:t>
      </w:r>
    </w:p>
    <w:p w:rsidR="00083BE7" w:rsidRPr="00BB34D7" w:rsidRDefault="00083BE7" w:rsidP="00BB34D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поступивших предложений: 0</w:t>
      </w:r>
    </w:p>
    <w:sectPr w:rsidR="00083BE7" w:rsidRPr="00BB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23"/>
    <w:rsid w:val="00064D1F"/>
    <w:rsid w:val="00083BE7"/>
    <w:rsid w:val="0028502C"/>
    <w:rsid w:val="003F581A"/>
    <w:rsid w:val="00560C88"/>
    <w:rsid w:val="008F770B"/>
    <w:rsid w:val="00BB34D7"/>
    <w:rsid w:val="00CC1B23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37D"/>
  <w15:docId w15:val="{85CC8247-57EB-46C5-8193-1D9F8366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7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64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P@nvraion.ru" TargetMode="External"/><Relationship Id="rId5" Type="http://schemas.openxmlformats.org/officeDocument/2006/relationships/hyperlink" Target="consultantplus://offline/ref=6CC79704C550C2D43EBC6471AD92EBE736B97E7A3F5842A143F8D88A3DF82043CD2EE4B5BCC9624C7943592BAF1201D3D4065C74CCF3DB49KEv8L" TargetMode="External"/><Relationship Id="rId4" Type="http://schemas.openxmlformats.org/officeDocument/2006/relationships/hyperlink" Target="consultantplus://offline/ref=6CC79704C550C2D43EBC6471AD92EBE736B97E7A3F5842A143F8D88A3DF82043CD2EE4B5BCC9624C7943592BAF1201D3D4065C74CCF3DB49KE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Тиниеков Андрей Александрович</dc:creator>
  <cp:keywords/>
  <dc:description/>
  <cp:lastModifiedBy>Туниеков Андрей Александрович</cp:lastModifiedBy>
  <cp:revision>4</cp:revision>
  <dcterms:created xsi:type="dcterms:W3CDTF">2022-02-17T04:10:00Z</dcterms:created>
  <dcterms:modified xsi:type="dcterms:W3CDTF">2022-06-07T03:54:00Z</dcterms:modified>
</cp:coreProperties>
</file>